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20DD0" w14:textId="60DDEF59" w:rsidR="00F1039C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3D340738" wp14:editId="189C4592">
            <wp:simplePos x="0" y="0"/>
            <wp:positionH relativeFrom="page">
              <wp:posOffset>48664</wp:posOffset>
            </wp:positionH>
            <wp:positionV relativeFrom="page">
              <wp:posOffset>-981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14:paraId="31E20ECD" w14:textId="485EA996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729CB488" w14:textId="00C6CBD5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658658C2" w14:textId="6E07F506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424FD7B9" w14:textId="0C13A775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690BDF69" w14:textId="0786A9EC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54316FFD" w14:textId="07A23207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7465E658" w14:textId="0442B9D4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0EDFB73C" w14:textId="37853BA2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0D4D9098" w14:textId="73B0C96B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602C0288" w14:textId="136A1491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67A3CD80" w14:textId="120F84A4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78603295" w14:textId="1D818860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0D59834D" w14:textId="3E0ECBD5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58AE8052" w14:textId="397DB0BE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25F23288" w14:textId="57894626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4855093B" w14:textId="014FE5B8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712C69AE" w14:textId="4FDF2E00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3FF489B2" w14:textId="23534762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4CE64CA6" w14:textId="3A17522C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2BB841F8" w14:textId="56C794B8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41A13794" w14:textId="77777777" w:rsidR="000747BE" w:rsidRDefault="000747BE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2DD8B171" w14:textId="77777777" w:rsidR="00F1039C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6D1BFD76" w14:textId="77777777" w:rsidR="00F1039C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65D787A9" w14:textId="77777777" w:rsidR="00F1039C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187C3889" w14:textId="77777777" w:rsidR="00F1039C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7091A6F3" w14:textId="77777777" w:rsidR="00F1039C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1EBEA78C" w14:textId="77777777" w:rsidR="00F1039C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132E75A9" w14:textId="77777777" w:rsidR="00F1039C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78649907" w14:textId="77777777" w:rsidR="00F1039C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464F8A11" w14:textId="77777777" w:rsidR="00F1039C" w:rsidRDefault="00F1039C" w:rsidP="00F1039C">
      <w:pPr>
        <w:spacing w:after="225" w:line="240" w:lineRule="auto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</w:p>
    <w:p w14:paraId="747096FF" w14:textId="77777777" w:rsidR="00F1039C" w:rsidRPr="00F1039C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  <w:lastRenderedPageBreak/>
        <w:t>1. Общие положения</w:t>
      </w:r>
    </w:p>
    <w:p w14:paraId="1E5DB943" w14:textId="77777777" w:rsidR="00F1039C" w:rsidRPr="00F1039C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bCs/>
          <w:color w:val="222222"/>
          <w:sz w:val="23"/>
          <w:szCs w:val="23"/>
          <w:lang w:eastAsia="ru-RU"/>
        </w:rPr>
      </w:pPr>
      <w:r w:rsidRPr="00F1039C">
        <w:rPr>
          <w:rFonts w:ascii="Arial" w:eastAsia="Times New Roman" w:hAnsi="Arial" w:cs="Arial"/>
          <w:bCs/>
          <w:color w:val="222222"/>
          <w:sz w:val="23"/>
          <w:szCs w:val="23"/>
          <w:lang w:eastAsia="ru-RU"/>
        </w:rPr>
        <w:t>1.1. Настоящее положение об обработке персональных данных воспитанников ГБДОУ детский сад № 5 «Старт в будущее» и третьих лиц (далее – Положение) разработано в соответствии с </w:t>
      </w:r>
      <w:hyperlink r:id="rId6" w:anchor="/document/99/902389617/" w:tgtFrame="_self" w:history="1">
        <w:r w:rsidRPr="00F1039C">
          <w:rPr>
            <w:rFonts w:ascii="Arial" w:eastAsia="Times New Roman" w:hAnsi="Arial" w:cs="Arial"/>
            <w:bCs/>
            <w:color w:val="222222"/>
            <w:sz w:val="23"/>
            <w:szCs w:val="23"/>
            <w:lang w:eastAsia="ru-RU"/>
          </w:rPr>
          <w:t>Федеральным законом от 29.12.2012 № 273-ФЗ</w:t>
        </w:r>
      </w:hyperlink>
      <w:r w:rsidRPr="00F1039C">
        <w:rPr>
          <w:rFonts w:ascii="Arial" w:eastAsia="Times New Roman" w:hAnsi="Arial" w:cs="Arial"/>
          <w:bCs/>
          <w:color w:val="222222"/>
          <w:sz w:val="23"/>
          <w:szCs w:val="23"/>
          <w:lang w:eastAsia="ru-RU"/>
        </w:rPr>
        <w:t> «Об образовании в Российской Федерации», </w:t>
      </w:r>
      <w:hyperlink r:id="rId7" w:anchor="/document/99/901990046/" w:tgtFrame="_self" w:history="1">
        <w:r w:rsidRPr="00F1039C">
          <w:rPr>
            <w:rFonts w:ascii="Arial" w:eastAsia="Times New Roman" w:hAnsi="Arial" w:cs="Arial"/>
            <w:bCs/>
            <w:color w:val="222222"/>
            <w:sz w:val="23"/>
            <w:szCs w:val="23"/>
            <w:lang w:eastAsia="ru-RU"/>
          </w:rPr>
          <w:t>Федеральным законом от 27.07.2006 № 152-ФЗ</w:t>
        </w:r>
      </w:hyperlink>
      <w:r w:rsidRPr="00F1039C">
        <w:rPr>
          <w:rFonts w:ascii="Arial" w:eastAsia="Times New Roman" w:hAnsi="Arial" w:cs="Arial"/>
          <w:bCs/>
          <w:color w:val="222222"/>
          <w:sz w:val="23"/>
          <w:szCs w:val="23"/>
          <w:lang w:eastAsia="ru-RU"/>
        </w:rPr>
        <w:t> «О персональных данных», иными федеральными и региональными нормативными актами в сфере защиты персональных данных, политикой обработки персональных данных ГБДОУ детский сад № 5</w:t>
      </w:r>
    </w:p>
    <w:p w14:paraId="0C99064D" w14:textId="77777777" w:rsidR="00F1039C" w:rsidRPr="00311512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F1039C">
        <w:rPr>
          <w:rFonts w:ascii="Arial" w:eastAsia="Times New Roman" w:hAnsi="Arial" w:cs="Arial"/>
          <w:bCs/>
          <w:color w:val="222222"/>
          <w:sz w:val="23"/>
          <w:szCs w:val="23"/>
          <w:lang w:eastAsia="ru-RU"/>
        </w:rPr>
        <w:t>1.2. Положение определяет порядок работы с персональными данными в ГБДОУ детский сад № 5 (далее – Детский сад) воспитанников, их родителей (законных представителей) и иных третьих</w:t>
      </w: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 xml:space="preserve"> лиц, а также гарантии конфиденциальности личной информации, которую родители (законные представители) воспитанников и третьи лица предоставляют Детскому саду.</w:t>
      </w:r>
    </w:p>
    <w:p w14:paraId="65936BF9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1.3. Целью Положения является защита персональных данных воспитанников, родителей (законных представителей) и третьих лиц от неправомерного или случайного доступа, уничтожения, изменения, блокирования, копирования, распространения и иных неправомерных действий.</w:t>
      </w:r>
    </w:p>
    <w:p w14:paraId="63A20B8B" w14:textId="77777777" w:rsidR="00F1039C" w:rsidRPr="00311512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  <w:t>2. Цели обработки персональных данных, их категории и перечень, категории субъектов, персональные данные которых обрабатываются, способы, сроки их обработки и хранения, порядок уничтожения персональных данных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1"/>
        <w:gridCol w:w="5108"/>
        <w:gridCol w:w="3016"/>
      </w:tblGrid>
      <w:tr w:rsidR="00F1039C" w:rsidRPr="00311512" w14:paraId="08DF5E45" w14:textId="77777777" w:rsidTr="00C21443">
        <w:tc>
          <w:tcPr>
            <w:tcW w:w="18414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A1B666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1. Цель обработки: организация образовательной деятельности по образовательным программам дошкольного образования, дополнительным общеобразовательным программам</w:t>
            </w:r>
          </w:p>
        </w:tc>
      </w:tr>
      <w:tr w:rsidR="00F1039C" w:rsidRPr="00311512" w14:paraId="5F21152C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30302A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Категории данных</w:t>
            </w:r>
          </w:p>
        </w:tc>
        <w:tc>
          <w:tcPr>
            <w:tcW w:w="93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B4B6D0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Персональные данные</w:t>
            </w:r>
          </w:p>
        </w:tc>
        <w:tc>
          <w:tcPr>
            <w:tcW w:w="51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D637A2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Специальные данные</w:t>
            </w:r>
          </w:p>
        </w:tc>
      </w:tr>
      <w:tr w:rsidR="00F1039C" w:rsidRPr="00311512" w14:paraId="33209915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36123A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Перечень данных</w:t>
            </w:r>
          </w:p>
        </w:tc>
        <w:tc>
          <w:tcPr>
            <w:tcW w:w="93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65FB5C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фамилия, имя, отчество;</w:t>
            </w:r>
          </w:p>
          <w:p w14:paraId="0F68CC6B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пол;</w:t>
            </w:r>
          </w:p>
          <w:p w14:paraId="4276F019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гражданство;</w:t>
            </w:r>
          </w:p>
          <w:p w14:paraId="67E5D701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дата и место рождения;</w:t>
            </w:r>
          </w:p>
          <w:p w14:paraId="77763F17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изображение (фотография, видео);</w:t>
            </w:r>
          </w:p>
          <w:p w14:paraId="0E5F4D9E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паспортные данные;</w:t>
            </w:r>
          </w:p>
          <w:p w14:paraId="79316E67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адрес регистрации по месту жительства;</w:t>
            </w:r>
          </w:p>
          <w:p w14:paraId="7865549C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адрес фактического проживания;</w:t>
            </w:r>
          </w:p>
          <w:p w14:paraId="626BD3CA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контактные данные;</w:t>
            </w:r>
          </w:p>
          <w:p w14:paraId="5DA8D49B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страховой номер индивидуального лицевого счета (СНИЛС);</w:t>
            </w:r>
          </w:p>
          <w:p w14:paraId="30F1318D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сведения, образующиеся в процессе реализации образовательной программы;</w:t>
            </w:r>
          </w:p>
          <w:p w14:paraId="3006AFA3" w14:textId="77777777" w:rsidR="00F1039C" w:rsidRPr="00311512" w:rsidRDefault="00F1039C" w:rsidP="00F1039C">
            <w:pPr>
              <w:numPr>
                <w:ilvl w:val="0"/>
                <w:numId w:val="1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иные персональные данные, предоставляемые физическими лицами, необходимые для заключения и исполнения договоров, исполнения норм законодательства в сфере образования</w:t>
            </w:r>
          </w:p>
        </w:tc>
        <w:tc>
          <w:tcPr>
            <w:tcW w:w="51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8CC9A6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Сведения о состоянии здоровья</w:t>
            </w:r>
          </w:p>
        </w:tc>
      </w:tr>
      <w:tr w:rsidR="00F1039C" w:rsidRPr="00311512" w14:paraId="2735B852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9D81D1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Категории субъектов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89D178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Обучающиеся (воспитанники), их родители (законные представители)</w:t>
            </w:r>
          </w:p>
        </w:tc>
      </w:tr>
      <w:tr w:rsidR="00F1039C" w:rsidRPr="00311512" w14:paraId="4D6F3165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ECDF74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Способы обработки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4551C9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Автоматизированная обработка и без средств автоматизации, в том числе:</w:t>
            </w:r>
          </w:p>
          <w:p w14:paraId="525F7465" w14:textId="77777777" w:rsidR="00F1039C" w:rsidRPr="00311512" w:rsidRDefault="00F1039C" w:rsidP="00F1039C">
            <w:pPr>
              <w:numPr>
                <w:ilvl w:val="0"/>
                <w:numId w:val="2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14:paraId="33012181" w14:textId="77777777" w:rsidR="00F1039C" w:rsidRPr="00311512" w:rsidRDefault="00F1039C" w:rsidP="00F1039C">
            <w:pPr>
              <w:numPr>
                <w:ilvl w:val="0"/>
                <w:numId w:val="2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внесения персональных данных в журналы, реестры и </w:t>
            </w:r>
            <w:proofErr w:type="gramStart"/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информационные системы</w:t>
            </w:r>
            <w:proofErr w:type="gramEnd"/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 документы Детского сада.</w:t>
            </w:r>
          </w:p>
        </w:tc>
      </w:tr>
      <w:tr w:rsidR="00F1039C" w:rsidRPr="00311512" w14:paraId="23818587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C6E03C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Сроки обработки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9530E5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течение срока реализации образовательной программы</w:t>
            </w:r>
          </w:p>
        </w:tc>
      </w:tr>
      <w:tr w:rsidR="00F1039C" w:rsidRPr="00311512" w14:paraId="3DDD9890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EC58B2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Сроки хранения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13778A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</w:t>
            </w:r>
          </w:p>
        </w:tc>
      </w:tr>
      <w:tr w:rsidR="00F1039C" w:rsidRPr="00311512" w14:paraId="60563FC5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32A553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Порядок уничтожения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FD5944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F1039C" w:rsidRPr="00311512" w14:paraId="1944CE5F" w14:textId="77777777" w:rsidTr="00C21443">
        <w:tc>
          <w:tcPr>
            <w:tcW w:w="18414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D96000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2. Цель обработки: реализация гражданско-правовых договоров, стороной, выгодоприобретателем или получателем которых является Детский сад</w:t>
            </w:r>
          </w:p>
        </w:tc>
      </w:tr>
      <w:tr w:rsidR="00F1039C" w:rsidRPr="00311512" w14:paraId="4D97AC6F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ADDB57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Категории данных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C487B9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Персональные данные</w:t>
            </w:r>
          </w:p>
        </w:tc>
      </w:tr>
      <w:tr w:rsidR="00F1039C" w:rsidRPr="00311512" w14:paraId="6C7B42EF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BEEB33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Перечень данных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51EB4E" w14:textId="77777777" w:rsidR="00F1039C" w:rsidRPr="00311512" w:rsidRDefault="00F1039C" w:rsidP="00F1039C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фамилия, имя, отчество;</w:t>
            </w:r>
          </w:p>
          <w:p w14:paraId="1ABCD8C5" w14:textId="77777777" w:rsidR="00F1039C" w:rsidRPr="00311512" w:rsidRDefault="00F1039C" w:rsidP="00F1039C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паспортные данные;</w:t>
            </w:r>
          </w:p>
          <w:p w14:paraId="59D4B157" w14:textId="77777777" w:rsidR="00F1039C" w:rsidRPr="00311512" w:rsidRDefault="00F1039C" w:rsidP="00F1039C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адрес регистрации и (или) фактического проживания;</w:t>
            </w:r>
          </w:p>
          <w:p w14:paraId="4FA44426" w14:textId="77777777" w:rsidR="00F1039C" w:rsidRPr="00311512" w:rsidRDefault="00F1039C" w:rsidP="00F1039C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контактные данные;</w:t>
            </w:r>
          </w:p>
          <w:p w14:paraId="6BD75512" w14:textId="77777777" w:rsidR="00F1039C" w:rsidRPr="00311512" w:rsidRDefault="00F1039C" w:rsidP="00F1039C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индивидуальный номер налогоплательщика;</w:t>
            </w:r>
          </w:p>
          <w:p w14:paraId="3EE789A0" w14:textId="77777777" w:rsidR="00F1039C" w:rsidRPr="00311512" w:rsidRDefault="00F1039C" w:rsidP="00F1039C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номер расчетного счета;</w:t>
            </w:r>
          </w:p>
          <w:p w14:paraId="5397A327" w14:textId="77777777" w:rsidR="00F1039C" w:rsidRPr="00311512" w:rsidRDefault="00F1039C" w:rsidP="00F1039C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номер банковской карты;</w:t>
            </w:r>
          </w:p>
          <w:p w14:paraId="7B5AFBD0" w14:textId="77777777" w:rsidR="00F1039C" w:rsidRPr="00311512" w:rsidRDefault="00F1039C" w:rsidP="00F1039C">
            <w:pPr>
              <w:numPr>
                <w:ilvl w:val="0"/>
                <w:numId w:val="3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иные персональные данные, предоставляемые физическими лицами, необходимые для заключения и исполнения договоров</w:t>
            </w:r>
          </w:p>
        </w:tc>
      </w:tr>
      <w:tr w:rsidR="00F1039C" w:rsidRPr="00311512" w14:paraId="2888CAB6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C3CC13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Категории субъектов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78DB7B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Контрагенты, партнеры, стороны договора</w:t>
            </w:r>
          </w:p>
        </w:tc>
      </w:tr>
      <w:tr w:rsidR="00F1039C" w:rsidRPr="00311512" w14:paraId="091A12EF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D57778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Способы обработки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54F7C7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Автоматизированная обработка и без средств автоматизации, в том числе:</w:t>
            </w:r>
          </w:p>
          <w:p w14:paraId="40B28E8B" w14:textId="77777777" w:rsidR="00F1039C" w:rsidRPr="00311512" w:rsidRDefault="00F1039C" w:rsidP="00F1039C">
            <w:pPr>
              <w:numPr>
                <w:ilvl w:val="0"/>
                <w:numId w:val="4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14:paraId="1D135113" w14:textId="77777777" w:rsidR="00F1039C" w:rsidRPr="00311512" w:rsidRDefault="00F1039C" w:rsidP="00F1039C">
            <w:pPr>
              <w:numPr>
                <w:ilvl w:val="0"/>
                <w:numId w:val="4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внесения персональных данных в журналы, реестры и </w:t>
            </w:r>
            <w:proofErr w:type="gramStart"/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информационные системы</w:t>
            </w:r>
            <w:proofErr w:type="gramEnd"/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 документы Детского сада</w:t>
            </w:r>
          </w:p>
        </w:tc>
      </w:tr>
      <w:tr w:rsidR="00F1039C" w:rsidRPr="00311512" w14:paraId="4A1CB7A3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5503CF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Сроки обработки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8003C1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течение срока, необходимого для исполнения заключенного договора</w:t>
            </w:r>
          </w:p>
        </w:tc>
      </w:tr>
      <w:tr w:rsidR="00F1039C" w:rsidRPr="00311512" w14:paraId="79BBF399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BDCEB8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Сроки хранения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B03A5D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</w:t>
            </w:r>
          </w:p>
        </w:tc>
      </w:tr>
      <w:tr w:rsidR="00F1039C" w:rsidRPr="00311512" w14:paraId="0CFB1060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7D317D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Порядок уничтожения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E05A74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F1039C" w:rsidRPr="00311512" w14:paraId="76165180" w14:textId="77777777" w:rsidTr="00C21443">
        <w:tc>
          <w:tcPr>
            <w:tcW w:w="18414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AFECA6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3. Цель обработки: обеспечение безопасности</w:t>
            </w:r>
          </w:p>
        </w:tc>
      </w:tr>
      <w:tr w:rsidR="00F1039C" w:rsidRPr="00311512" w14:paraId="00A71F0B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419A5A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Категории данных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CB5C77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Персональные данные</w:t>
            </w:r>
          </w:p>
        </w:tc>
      </w:tr>
      <w:tr w:rsidR="00F1039C" w:rsidRPr="00311512" w14:paraId="2009BC62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5EAC5C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Перечень данных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070437" w14:textId="77777777" w:rsidR="00F1039C" w:rsidRPr="00311512" w:rsidRDefault="00F1039C" w:rsidP="00F1039C">
            <w:pPr>
              <w:numPr>
                <w:ilvl w:val="0"/>
                <w:numId w:val="5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фамилия, имя, отчество;</w:t>
            </w:r>
          </w:p>
          <w:p w14:paraId="3D397933" w14:textId="77777777" w:rsidR="00F1039C" w:rsidRPr="00311512" w:rsidRDefault="00F1039C" w:rsidP="00F1039C">
            <w:pPr>
              <w:numPr>
                <w:ilvl w:val="0"/>
                <w:numId w:val="5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паспортные данные;</w:t>
            </w:r>
          </w:p>
          <w:p w14:paraId="60EB7919" w14:textId="77777777" w:rsidR="00F1039C" w:rsidRPr="00311512" w:rsidRDefault="00F1039C" w:rsidP="00F1039C">
            <w:pPr>
              <w:numPr>
                <w:ilvl w:val="0"/>
                <w:numId w:val="5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адрес регистрации и (или) фактического проживания;</w:t>
            </w:r>
          </w:p>
          <w:p w14:paraId="449194E4" w14:textId="77777777" w:rsidR="00F1039C" w:rsidRPr="00311512" w:rsidRDefault="00F1039C" w:rsidP="00F1039C">
            <w:pPr>
              <w:numPr>
                <w:ilvl w:val="0"/>
                <w:numId w:val="5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контактные данные</w:t>
            </w:r>
          </w:p>
        </w:tc>
      </w:tr>
      <w:tr w:rsidR="00F1039C" w:rsidRPr="00311512" w14:paraId="67315DAF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8CAF01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Категории субъектов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228412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Посетители Детского сада</w:t>
            </w:r>
          </w:p>
        </w:tc>
      </w:tr>
      <w:tr w:rsidR="00F1039C" w:rsidRPr="00311512" w14:paraId="0EFEDD0F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E3F6C9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Способы обработки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7F72A9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Автоматизированная обработка и без средств автоматизации, в том числе:</w:t>
            </w:r>
          </w:p>
          <w:p w14:paraId="6B5E77C3" w14:textId="77777777" w:rsidR="00F1039C" w:rsidRPr="00311512" w:rsidRDefault="00F1039C" w:rsidP="00F1039C">
            <w:pPr>
              <w:numPr>
                <w:ilvl w:val="0"/>
                <w:numId w:val="6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14:paraId="222560CA" w14:textId="77777777" w:rsidR="00F1039C" w:rsidRPr="00311512" w:rsidRDefault="00F1039C" w:rsidP="00F1039C">
            <w:pPr>
              <w:numPr>
                <w:ilvl w:val="0"/>
                <w:numId w:val="6"/>
              </w:numPr>
              <w:spacing w:after="0" w:line="240" w:lineRule="auto"/>
              <w:ind w:left="27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внесения персональных данных в журналы, реестры и </w:t>
            </w:r>
            <w:proofErr w:type="gramStart"/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информационные системы</w:t>
            </w:r>
            <w:proofErr w:type="gramEnd"/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 документы Детского сада</w:t>
            </w:r>
          </w:p>
        </w:tc>
      </w:tr>
      <w:tr w:rsidR="00F1039C" w:rsidRPr="00311512" w14:paraId="0098E342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733A5A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Сроки обработки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92677B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течение периода нахождения посетителя на территории Детского сада</w:t>
            </w:r>
          </w:p>
        </w:tc>
      </w:tr>
      <w:tr w:rsidR="00F1039C" w:rsidRPr="00311512" w14:paraId="19BF09E1" w14:textId="77777777" w:rsidTr="00C21443">
        <w:trPr>
          <w:trHeight w:val="6"/>
        </w:trPr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52FAFA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Сроки хранения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72EB6F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данные, в том числе минимум 30 дней в отношении записей камер видеонаблюдения</w:t>
            </w:r>
          </w:p>
        </w:tc>
      </w:tr>
      <w:tr w:rsidR="00F1039C" w:rsidRPr="00311512" w14:paraId="7EA34FD0" w14:textId="77777777" w:rsidTr="00C21443">
        <w:tc>
          <w:tcPr>
            <w:tcW w:w="39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EABD67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Порядок уничтожения</w:t>
            </w:r>
          </w:p>
        </w:tc>
        <w:tc>
          <w:tcPr>
            <w:tcW w:w="14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70E8E4" w14:textId="77777777" w:rsidR="00F1039C" w:rsidRPr="00311512" w:rsidRDefault="00F1039C" w:rsidP="00C21443">
            <w:pPr>
              <w:spacing w:after="225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1151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</w:tbl>
    <w:p w14:paraId="5A39C85C" w14:textId="77777777" w:rsidR="00F1039C" w:rsidRPr="00311512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  <w:t>3. Условия обработки персональных данных</w:t>
      </w:r>
    </w:p>
    <w:p w14:paraId="75C85D8A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3.1. Сбор персональных данных воспитанников, родителей (законных представителей) Детский сад осуществляет во время приема документов на обучение.</w:t>
      </w:r>
    </w:p>
    <w:p w14:paraId="22B97B75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3.2. Сбор данных физических лиц по договорам Детский сад осуществляет при оформлении договоров.</w:t>
      </w:r>
    </w:p>
    <w:p w14:paraId="40C208F4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3.3. Сбор данных третьих лиц, указанных в заявлениях (согласиях, доверенностях и т. п.) родителей (законных представителей) воспитанников, Детский сад осуществляет при оформлении или приеме документов.</w:t>
      </w:r>
    </w:p>
    <w:p w14:paraId="6EDE3D1F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3.4. Детский сад получает персональные данные лично у субъекта персональных данных или его представителя. В случае возникновения необходимости получения персональных данных у третьей стороны следует известить об этом субъекта персональных данных и получить их письменное согласие.</w:t>
      </w:r>
    </w:p>
    <w:p w14:paraId="5EDBCF36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lastRenderedPageBreak/>
        <w:t>3.5. Детский сад не вправе обрабатывать персональные данные воспитанников, касающиеся расовой, национальной принадлежности, политических взглядов, религиозных или философских убеждений, интимной жизни, биометрические персональные данные несовершеннолетних, за исключением случаев, установленных законодательством РФ.</w:t>
      </w:r>
    </w:p>
    <w:p w14:paraId="31A93BAF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3.6. Обработка персональных данных воспитанников ведется исключительно в целях реализации их прав на получение образования в рамках осваиваемых образовательных программ.</w:t>
      </w:r>
    </w:p>
    <w:p w14:paraId="44638616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3.7. Обработка персональных данных родителей (законных представителей) воспитанников ведется исключительно в целях реализации прав родителей (законных представителей) при реализации прав воспитанников на получение образования в рамках осваиваемых образовательных программ.</w:t>
      </w:r>
    </w:p>
    <w:p w14:paraId="391BC7D8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3.8. Обработка персональных данных физических лиц по договорам ведется исключительно в целях исполнения договора, стороной которого, выгодоприобретателем или поручителем по которому является такое физическое лицо, а также для заключения договора по инициативе физического лица или договора, по которому физическое лицо будет выгодоприобретателем или поручителем.</w:t>
      </w:r>
    </w:p>
    <w:p w14:paraId="79CE78BD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3.9. Обработка персональных данных третьих лиц, указанных в заявлениях (согласиях, доверенностях и т. п.) родителей (законных представителей) воспитанников, ведется исключительно в целях реализации прав родителей (законных представителей) при реализации прав воспитанников на получение образования.</w:t>
      </w:r>
    </w:p>
    <w:p w14:paraId="00FAF19C" w14:textId="77777777" w:rsidR="00F1039C" w:rsidRPr="00311512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  <w:t>4. Доступ к персональным данным</w:t>
      </w:r>
    </w:p>
    <w:p w14:paraId="3613A665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4.1. Доступ к персональным данным воспитанников, родителей (законных представителей) и третьих лиц имеет заведующий Детского сада в полном объеме.</w:t>
      </w:r>
    </w:p>
    <w:p w14:paraId="2AE3376D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4.2. Перечень лиц, допущенных к обработке персональных данных, утверждается приказом заведующего детского сада.</w:t>
      </w:r>
    </w:p>
    <w:p w14:paraId="69D22185" w14:textId="77777777" w:rsidR="00F1039C" w:rsidRPr="00311512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  <w:t>5. Передача персональных данных</w:t>
      </w:r>
    </w:p>
    <w:p w14:paraId="3D5CCBC0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5.1. Работники Детского сада, имеющие доступ к персональным данным воспитанников, родителей (законных представителей) и третьих лиц, обязаны не передавать персональные данные без письменного согласия субъекта персональных данных, за исключением случаев, когда это необходимо в целях предупреждения угрозы жизни и здоровью субъекта персональных данных, если получить такое согласие невозможно, для статистических или исследовательских целей (при обезличивании), а также в других случаях, предусмотренных федеральными законами.</w:t>
      </w:r>
    </w:p>
    <w:p w14:paraId="2C0155D3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5.2. Родители (законные представители) воспитанников и третьи лица не должны передавать персональные данные, ставшие им известными от субъекта персональных данных, третьей стороне без письменного согласия субъекта персональных данных, за исключением случаев, установленных федеральными законами;</w:t>
      </w:r>
    </w:p>
    <w:p w14:paraId="4A4647A8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5.3. Родители (законные представители) воспитанников и третьи лица обязаны использовать персональные данные, ставшие им известными от субъекта персональных данных, лишь в целях, для которых они сообщены.</w:t>
      </w:r>
    </w:p>
    <w:p w14:paraId="0537E73B" w14:textId="77777777" w:rsidR="00F1039C" w:rsidRPr="00311512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  <w:t>6. Меры обеспечения безопасности персональных данных</w:t>
      </w:r>
    </w:p>
    <w:p w14:paraId="4CAE64D3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 К основным мерам обеспечения безопасности персональных данных в Детском саду относятся:</w:t>
      </w:r>
    </w:p>
    <w:p w14:paraId="595EDACD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 xml:space="preserve">6.1.1. Назначение ответственного за организацию обработки персональных данных, в обязанности которого входит в том числе организация обработки персональных данных, </w:t>
      </w: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lastRenderedPageBreak/>
        <w:t>обучение и инструктаж работников, внутренний контроль за соблюдением в Детском саду требований законодательства к защите персональных данных.</w:t>
      </w:r>
    </w:p>
    <w:p w14:paraId="26FCD6BF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6.1.2. Издание политики обработки персональных данных и локальных актов по вопросам обработки персональных данных.</w:t>
      </w:r>
    </w:p>
    <w:p w14:paraId="4CC722EB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6.1.3. Ознакомление работников, осуществляющих обработку персональных данных, с положениями законодательства о персональных данных, в том числе с требованиями к защите персональных данных, политикой обработки персональных данных и локальными актами Детского сада по вопросам обработки персональных данных.</w:t>
      </w:r>
    </w:p>
    <w:p w14:paraId="0E9380CB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6.1.4. Определение угроз безопасности персональным данным при их обработке с использованием средств автоматизации и разработка мер по защите таких персональных данных.</w:t>
      </w:r>
    </w:p>
    <w:p w14:paraId="4BC0A30B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6.1.5. Учет материальных носителей персональных данных.</w:t>
      </w:r>
    </w:p>
    <w:p w14:paraId="383BB8C9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6.1.6. Проведение мероприятий при обнаружении несанкционированного доступа к персональным данным, обрабатываемым с использованием средств автоматизации, в том числе восстановление персональных данных, которые были модифицированы или уничтожены вследствие несанкционированного доступа к ним.</w:t>
      </w:r>
    </w:p>
    <w:p w14:paraId="662CBE0D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6.1.7. Оценка вреда, который может быть причинен субъектам персональных данных в случае нарушения законодательства о персональных данных, оценка соотношения указанного вреда и принимаемых мер.</w:t>
      </w:r>
    </w:p>
    <w:p w14:paraId="5D83DA0E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6.1.8. Внутренний контроль соответствия обработки персональных данных требованиям законодательства.</w:t>
      </w:r>
    </w:p>
    <w:p w14:paraId="2651230E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6.1.9. Публикация политики обработки персональных данных и локальных актов по вопросам обработки персональных данных на официальном сайте Детского сада.</w:t>
      </w:r>
    </w:p>
    <w:p w14:paraId="11BA8D01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6.1.10. Организация уведомления Роскомнадзора в случае установления факта неправомерной или случайной передачи (предоставления, распространения, доступа) персональных данных, повлекшей нарушение прав субъектов персональных данных, в соответствии с законодательством о персональных данных.</w:t>
      </w:r>
    </w:p>
    <w:p w14:paraId="3CC02CB1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6.1.11. Обеспечение взаимодействия с государственной системой обнаружения, предупреждения и ликвидации последствий компьютерных атак на информационные ресурсы РФ, включая информирование о компьютерных инцидентах, повлекших неправомерную передачу (предоставление, распространение, доступ) персональных данных, в порядке, определенном федеральным органом исполнительной власти, уполномоченным в области обеспечения безопасности.</w:t>
      </w:r>
    </w:p>
    <w:p w14:paraId="337F4729" w14:textId="77777777" w:rsidR="00F1039C" w:rsidRPr="00311512" w:rsidRDefault="00F1039C" w:rsidP="00F1039C">
      <w:pPr>
        <w:spacing w:after="225" w:line="240" w:lineRule="auto"/>
        <w:jc w:val="center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b/>
          <w:bCs/>
          <w:color w:val="222222"/>
          <w:sz w:val="23"/>
          <w:szCs w:val="23"/>
          <w:lang w:eastAsia="ru-RU"/>
        </w:rPr>
        <w:t>7. Ответственность</w:t>
      </w:r>
    </w:p>
    <w:p w14:paraId="34D9C6F6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7.1. Лица, виновные в нарушении норм, регулирующих обработку и защиту персональных данных соискателей на вакантные должности, работников, в том числе бывших, и их родственников, привлекаются к дисциплинарной и материальной, гражданско-правовой, административной и уголовной ответственности в случаях, установленных законодательством РФ.</w:t>
      </w:r>
    </w:p>
    <w:p w14:paraId="21B2A7C2" w14:textId="77777777" w:rsidR="00F1039C" w:rsidRPr="00311512" w:rsidRDefault="00F1039C" w:rsidP="00F1039C">
      <w:pPr>
        <w:spacing w:after="225" w:line="240" w:lineRule="auto"/>
        <w:rPr>
          <w:rFonts w:ascii="Arial" w:eastAsia="Times New Roman" w:hAnsi="Arial" w:cs="Arial"/>
          <w:color w:val="222222"/>
          <w:sz w:val="23"/>
          <w:szCs w:val="23"/>
          <w:lang w:eastAsia="ru-RU"/>
        </w:rPr>
      </w:pPr>
      <w:r w:rsidRPr="00311512">
        <w:rPr>
          <w:rFonts w:ascii="Arial" w:eastAsia="Times New Roman" w:hAnsi="Arial" w:cs="Arial"/>
          <w:color w:val="222222"/>
          <w:sz w:val="23"/>
          <w:szCs w:val="23"/>
          <w:lang w:eastAsia="ru-RU"/>
        </w:rPr>
        <w:t>7.2. Моральный вред, причиненный соискателям на вакантные должности, работникам, в том числе бывшим, и их родственникам вследствие нарушения их прав, нарушения правил обработки персональных данных, а также несоблюдения требований к защите персональных данных, подлежит возмещению в порядке и на условиях, предусмотренных законодательством РФ. Возмещение морального вреда осуществляется независимо от возмещения имущественного вреда.</w:t>
      </w:r>
    </w:p>
    <w:p w14:paraId="5DDA6F87" w14:textId="77777777" w:rsidR="00CC54E7" w:rsidRDefault="00CC54E7"/>
    <w:sectPr w:rsidR="00CC54E7" w:rsidSect="00F1039C">
      <w:pgSz w:w="11906" w:h="16838"/>
      <w:pgMar w:top="1134" w:right="282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57001"/>
    <w:multiLevelType w:val="multilevel"/>
    <w:tmpl w:val="390E5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345FFB"/>
    <w:multiLevelType w:val="multilevel"/>
    <w:tmpl w:val="DD827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4B0EFA"/>
    <w:multiLevelType w:val="multilevel"/>
    <w:tmpl w:val="81483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1314EE"/>
    <w:multiLevelType w:val="multilevel"/>
    <w:tmpl w:val="43604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6C08D9"/>
    <w:multiLevelType w:val="multilevel"/>
    <w:tmpl w:val="1AB62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790BAF"/>
    <w:multiLevelType w:val="multilevel"/>
    <w:tmpl w:val="B178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FA2"/>
    <w:rsid w:val="000747BE"/>
    <w:rsid w:val="00395FA2"/>
    <w:rsid w:val="00CC54E7"/>
    <w:rsid w:val="00F10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11671"/>
  <w15:chartTrackingRefBased/>
  <w15:docId w15:val="{49A6FFBA-9621-44A5-9D54-1602986FE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3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1814</Words>
  <Characters>10341</Characters>
  <Application>Microsoft Office Word</Application>
  <DocSecurity>0</DocSecurity>
  <Lines>86</Lines>
  <Paragraphs>24</Paragraphs>
  <ScaleCrop>false</ScaleCrop>
  <Company>SPecialiST RePack</Company>
  <LinksUpToDate>false</LinksUpToDate>
  <CharactersWithSpaces>12131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dcterms:created xsi:type="dcterms:W3CDTF">2023-05-10T10:54:00Z</dcterms:created>
  <dcterms:modified xsi:type="dcterms:W3CDTF">2023-05-10T10:54:00Z</dcterms:modified>
</cp:coreProperties>
</file>